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8B" w:rsidRDefault="00037B8B"/>
    <w:p w:rsidR="008A0A8E" w:rsidRDefault="008A0A8E"/>
    <w:p w:rsidR="008A0A8E" w:rsidRDefault="008A0A8E"/>
    <w:p w:rsidR="008A0A8E" w:rsidRDefault="008A0A8E"/>
    <w:p w:rsidR="008A0A8E" w:rsidRDefault="008A0A8E"/>
    <w:p w:rsidR="008A0A8E" w:rsidRDefault="008A0A8E"/>
    <w:p w:rsidR="008A0A8E" w:rsidRDefault="008A0A8E"/>
    <w:p w:rsidR="008A0A8E" w:rsidRDefault="008A0A8E" w:rsidP="008A0A8E">
      <w:pPr>
        <w:rPr>
          <w:sz w:val="24"/>
          <w:szCs w:val="24"/>
        </w:rPr>
      </w:pPr>
      <w:r>
        <w:rPr>
          <w:sz w:val="24"/>
          <w:szCs w:val="24"/>
        </w:rPr>
        <w:t xml:space="preserve">Halfmoon Resident/Traveling Motorist: </w:t>
      </w:r>
    </w:p>
    <w:p w:rsidR="008A0A8E" w:rsidRDefault="008A0A8E" w:rsidP="008A0A8E">
      <w:pPr>
        <w:rPr>
          <w:sz w:val="24"/>
          <w:szCs w:val="24"/>
        </w:rPr>
      </w:pPr>
    </w:p>
    <w:p w:rsidR="008A0A8E" w:rsidRDefault="008A0A8E" w:rsidP="008A0A8E">
      <w:pPr>
        <w:rPr>
          <w:sz w:val="24"/>
          <w:szCs w:val="24"/>
        </w:rPr>
      </w:pPr>
      <w:r>
        <w:rPr>
          <w:sz w:val="24"/>
          <w:szCs w:val="24"/>
        </w:rPr>
        <w:t>This is a friendly reminder of the Code in the Town of Halfmoon regarding parking on or within 4 feet of the pavement during and after inclement weather.</w:t>
      </w:r>
    </w:p>
    <w:p w:rsidR="008A0A8E" w:rsidRDefault="008A0A8E" w:rsidP="008A0A8E">
      <w:pPr>
        <w:rPr>
          <w:sz w:val="24"/>
          <w:szCs w:val="24"/>
        </w:rPr>
      </w:pPr>
      <w:r>
        <w:rPr>
          <w:sz w:val="24"/>
          <w:szCs w:val="24"/>
        </w:rPr>
        <w:t xml:space="preserve">We at the Highway Department strive to continue to keep our roads in the safest condition for the traveling public during inclement weather, and when there are vehicles in or near the road way its makes our job that much more difficult. We would hope that this friendly reminder will educate you as to when and when you cannot park on or within 4 feet of the pavement. </w:t>
      </w:r>
    </w:p>
    <w:p w:rsidR="008A0A8E" w:rsidRDefault="008A0A8E" w:rsidP="008A0A8E">
      <w:pPr>
        <w:rPr>
          <w:sz w:val="24"/>
          <w:szCs w:val="24"/>
        </w:rPr>
      </w:pPr>
      <w:r>
        <w:rPr>
          <w:sz w:val="24"/>
          <w:szCs w:val="24"/>
        </w:rPr>
        <w:t>Our policy on this code has been a warning advisement followed by an appearance ticket at our friendly court office. I would hope to not have to follow that process and that this educational letter will suffice.</w:t>
      </w:r>
    </w:p>
    <w:p w:rsidR="008A0A8E" w:rsidRDefault="008A0A8E" w:rsidP="008A0A8E">
      <w:pPr>
        <w:rPr>
          <w:sz w:val="24"/>
          <w:szCs w:val="24"/>
        </w:rPr>
      </w:pPr>
      <w:r>
        <w:rPr>
          <w:sz w:val="24"/>
          <w:szCs w:val="24"/>
        </w:rPr>
        <w:t>If you should have any question please do not hesitate to call me and I will answer all your questions</w:t>
      </w:r>
      <w:proofErr w:type="gramStart"/>
      <w:r>
        <w:rPr>
          <w:sz w:val="24"/>
          <w:szCs w:val="24"/>
        </w:rPr>
        <w:t>..</w:t>
      </w:r>
      <w:proofErr w:type="gramEnd"/>
    </w:p>
    <w:p w:rsidR="008A0A8E" w:rsidRDefault="008A0A8E" w:rsidP="008A0A8E">
      <w:pPr>
        <w:rPr>
          <w:sz w:val="24"/>
          <w:szCs w:val="24"/>
        </w:rPr>
      </w:pPr>
    </w:p>
    <w:p w:rsidR="008A0A8E" w:rsidRDefault="008A0A8E" w:rsidP="008A0A8E">
      <w:pPr>
        <w:pStyle w:val="Heading1"/>
        <w:rPr>
          <w:color w:val="0000FF"/>
        </w:rPr>
      </w:pPr>
      <w:r>
        <w:rPr>
          <w:color w:val="0000FF"/>
        </w:rPr>
        <w:t xml:space="preserve">Parking Regulations - </w:t>
      </w:r>
      <w:proofErr w:type="gramStart"/>
      <w:r>
        <w:rPr>
          <w:color w:val="0000FF"/>
        </w:rPr>
        <w:t>Winter</w:t>
      </w:r>
      <w:proofErr w:type="gramEnd"/>
    </w:p>
    <w:p w:rsidR="008A0A8E" w:rsidRDefault="008A0A8E" w:rsidP="008A0A8E">
      <w:pPr>
        <w:jc w:val="center"/>
        <w:rPr>
          <w:rFonts w:ascii="Tahoma" w:hAnsi="Tahoma" w:cs="Tahoma"/>
          <w:sz w:val="28"/>
        </w:rPr>
      </w:pPr>
    </w:p>
    <w:p w:rsidR="008A0A8E" w:rsidRDefault="008A0A8E" w:rsidP="008A0A8E">
      <w:pPr>
        <w:jc w:val="center"/>
        <w:rPr>
          <w:rFonts w:ascii="Tahoma" w:hAnsi="Tahoma" w:cs="Tahoma"/>
          <w:sz w:val="28"/>
        </w:rPr>
      </w:pPr>
    </w:p>
    <w:p w:rsidR="008A0A8E" w:rsidRDefault="008A0A8E" w:rsidP="008A0A8E">
      <w:pPr>
        <w:jc w:val="center"/>
        <w:rPr>
          <w:rFonts w:ascii="Tahoma" w:hAnsi="Tahoma" w:cs="Tahoma"/>
          <w:sz w:val="28"/>
        </w:rPr>
      </w:pPr>
      <w:r>
        <w:rPr>
          <w:rFonts w:ascii="Tahoma" w:hAnsi="Tahoma" w:cs="Tahoma"/>
          <w:sz w:val="28"/>
        </w:rPr>
        <w:t>Town Code 120-5: No person shall park or leave unattended by a licensed driver any vehicle on the pavement or shoulder of any Town highway, road, or street during a period of snowfall, freezing rain or other winter-type weather and for a forty-eight hour period after the precipitation ceases.</w:t>
      </w:r>
    </w:p>
    <w:p w:rsidR="008A0A8E" w:rsidRDefault="008A0A8E" w:rsidP="008A0A8E">
      <w:pPr>
        <w:jc w:val="center"/>
        <w:rPr>
          <w:rFonts w:ascii="Tahoma" w:hAnsi="Tahoma" w:cs="Tahoma"/>
          <w:sz w:val="28"/>
        </w:rPr>
      </w:pPr>
    </w:p>
    <w:p w:rsidR="008A0A8E" w:rsidRDefault="008A0A8E" w:rsidP="008A0A8E">
      <w:pPr>
        <w:rPr>
          <w:rFonts w:ascii="Tahoma" w:hAnsi="Tahoma" w:cs="Tahoma"/>
          <w:sz w:val="28"/>
        </w:rPr>
      </w:pPr>
    </w:p>
    <w:p w:rsidR="008A0A8E" w:rsidRPr="00933546" w:rsidRDefault="008A0A8E" w:rsidP="008A0A8E">
      <w:pPr>
        <w:pStyle w:val="Heading2"/>
        <w:jc w:val="left"/>
        <w:rPr>
          <w:rFonts w:ascii="Tahoma" w:hAnsi="Tahoma" w:cs="Tahoma"/>
          <w:sz w:val="28"/>
          <w:szCs w:val="28"/>
        </w:rPr>
      </w:pPr>
      <w:r w:rsidRPr="00933546">
        <w:rPr>
          <w:sz w:val="28"/>
          <w:szCs w:val="28"/>
        </w:rPr>
        <w:t>Bill Bryans, Highway Superintendent</w:t>
      </w:r>
    </w:p>
    <w:p w:rsidR="008A0A8E" w:rsidRPr="00933546" w:rsidRDefault="008A0A8E" w:rsidP="008A0A8E">
      <w:pPr>
        <w:rPr>
          <w:rFonts w:ascii="Tahoma" w:hAnsi="Tahoma" w:cs="Tahoma"/>
          <w:sz w:val="28"/>
          <w:szCs w:val="28"/>
        </w:rPr>
      </w:pPr>
      <w:r w:rsidRPr="00933546">
        <w:rPr>
          <w:rFonts w:ascii="Tahoma" w:hAnsi="Tahoma" w:cs="Tahoma"/>
          <w:sz w:val="28"/>
          <w:szCs w:val="28"/>
        </w:rPr>
        <w:t>Town of Halfmoon</w:t>
      </w:r>
    </w:p>
    <w:p w:rsidR="008A0A8E" w:rsidRPr="00933546" w:rsidRDefault="008A0A8E" w:rsidP="008A0A8E">
      <w:pPr>
        <w:rPr>
          <w:rFonts w:ascii="Tahoma" w:hAnsi="Tahoma" w:cs="Tahoma"/>
          <w:sz w:val="28"/>
          <w:szCs w:val="28"/>
        </w:rPr>
      </w:pPr>
      <w:hyperlink r:id="rId4" w:history="1">
        <w:r>
          <w:rPr>
            <w:rStyle w:val="Hyperlink"/>
            <w:sz w:val="28"/>
            <w:szCs w:val="28"/>
          </w:rPr>
          <w:t>bbryans</w:t>
        </w:r>
        <w:r w:rsidRPr="00933546">
          <w:rPr>
            <w:rStyle w:val="Hyperlink"/>
            <w:sz w:val="28"/>
            <w:szCs w:val="28"/>
          </w:rPr>
          <w:t>@townofhalfmoon-ny.gov</w:t>
        </w:r>
      </w:hyperlink>
    </w:p>
    <w:p w:rsidR="008A0A8E" w:rsidRPr="00933546" w:rsidRDefault="008A0A8E" w:rsidP="008A0A8E">
      <w:pPr>
        <w:rPr>
          <w:sz w:val="28"/>
          <w:szCs w:val="28"/>
        </w:rPr>
      </w:pPr>
      <w:r w:rsidRPr="00933546">
        <w:rPr>
          <w:sz w:val="28"/>
          <w:szCs w:val="28"/>
        </w:rPr>
        <w:t xml:space="preserve">  </w:t>
      </w:r>
    </w:p>
    <w:p w:rsidR="008A0A8E" w:rsidRDefault="008A0A8E">
      <w:bookmarkStart w:id="0" w:name="_GoBack"/>
      <w:bookmarkEnd w:id="0"/>
    </w:p>
    <w:sectPr w:rsidR="008A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8E"/>
    <w:rsid w:val="00037B8B"/>
    <w:rsid w:val="008A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EC92-4392-45AA-ACBB-6F8E8DB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A8E"/>
    <w:pPr>
      <w:keepNext/>
      <w:jc w:val="center"/>
      <w:outlineLvl w:val="0"/>
    </w:pPr>
    <w:rPr>
      <w:b/>
      <w:sz w:val="40"/>
    </w:rPr>
  </w:style>
  <w:style w:type="paragraph" w:styleId="Heading2">
    <w:name w:val="heading 2"/>
    <w:basedOn w:val="Normal"/>
    <w:next w:val="Normal"/>
    <w:link w:val="Heading2Char"/>
    <w:qFormat/>
    <w:rsid w:val="008A0A8E"/>
    <w:pPr>
      <w:keepNext/>
      <w:jc w:val="center"/>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A8E"/>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8A0A8E"/>
    <w:rPr>
      <w:rFonts w:ascii="Times New Roman" w:eastAsia="Times New Roman" w:hAnsi="Times New Roman" w:cs="Times New Roman"/>
      <w:sz w:val="56"/>
      <w:szCs w:val="20"/>
    </w:rPr>
  </w:style>
  <w:style w:type="character" w:styleId="Hyperlink">
    <w:name w:val="Hyperlink"/>
    <w:semiHidden/>
    <w:rsid w:val="008A0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ingelski@townofhalfmoon-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Halfmoon</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Pingelski</dc:creator>
  <cp:keywords/>
  <dc:description/>
  <cp:lastModifiedBy>John Pingelski</cp:lastModifiedBy>
  <cp:revision>1</cp:revision>
  <dcterms:created xsi:type="dcterms:W3CDTF">2020-11-17T15:17:00Z</dcterms:created>
  <dcterms:modified xsi:type="dcterms:W3CDTF">2020-11-17T15:17:00Z</dcterms:modified>
</cp:coreProperties>
</file>